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91F92FA" w:rsidP="2F0160C6" w:rsidRDefault="691F92FA" w14:paraId="16F0277D" w14:textId="23CC3272">
      <w:pPr>
        <w:spacing w:before="0" w:beforeAutospacing="off" w:after="0" w:afterAutospacing="off" w:line="240" w:lineRule="auto"/>
        <w:rPr>
          <w:rFonts w:ascii="Calibri" w:hAnsi="Calibri" w:eastAsia="Calibri" w:cs="Calibri"/>
          <w:b w:val="0"/>
          <w:bCs w:val="0"/>
          <w:i w:val="0"/>
          <w:iCs w:val="0"/>
          <w:noProof w:val="0"/>
          <w:sz w:val="28"/>
          <w:szCs w:val="28"/>
          <w:lang w:val="da-DK"/>
        </w:rPr>
      </w:pPr>
      <w:r w:rsidRPr="2F0160C6" w:rsidR="691F92FA">
        <w:rPr>
          <w:rStyle w:val="eop"/>
          <w:rFonts w:ascii="Calibri" w:hAnsi="Calibri" w:eastAsia="Calibri" w:cs="Calibri"/>
          <w:b w:val="1"/>
          <w:bCs w:val="1"/>
          <w:i w:val="0"/>
          <w:iCs w:val="0"/>
          <w:noProof w:val="0"/>
          <w:sz w:val="28"/>
          <w:szCs w:val="28"/>
          <w:lang w:val="en-US"/>
        </w:rPr>
        <w:t>New biotechnological product can revolutionize Danish agriculture</w:t>
      </w:r>
    </w:p>
    <w:p w:rsidR="2F0160C6" w:rsidP="2F0160C6" w:rsidRDefault="2F0160C6" w14:paraId="6CE9AC96" w14:textId="7DDDD84F">
      <w:pPr>
        <w:spacing w:after="160" w:line="259" w:lineRule="auto"/>
        <w:rPr>
          <w:rFonts w:ascii="Calibri" w:hAnsi="Calibri" w:eastAsia="Calibri" w:cs="Calibri"/>
          <w:b w:val="0"/>
          <w:bCs w:val="0"/>
          <w:i w:val="0"/>
          <w:iCs w:val="0"/>
          <w:noProof w:val="0"/>
          <w:sz w:val="22"/>
          <w:szCs w:val="22"/>
          <w:lang w:val="da-DK"/>
        </w:rPr>
      </w:pPr>
    </w:p>
    <w:p w:rsidR="691F92FA" w:rsidP="2F0160C6" w:rsidRDefault="691F92FA" w14:paraId="3BBE2948" w14:textId="54277F74">
      <w:pPr>
        <w:spacing w:after="160" w:line="259" w:lineRule="auto"/>
        <w:rPr>
          <w:rFonts w:ascii="Calibri" w:hAnsi="Calibri" w:eastAsia="Calibri" w:cs="Calibri"/>
          <w:b w:val="0"/>
          <w:bCs w:val="0"/>
          <w:i w:val="0"/>
          <w:iCs w:val="0"/>
          <w:noProof w:val="0"/>
          <w:sz w:val="22"/>
          <w:szCs w:val="22"/>
          <w:lang w:val="da-DK"/>
        </w:rPr>
      </w:pPr>
      <w:r w:rsidRPr="2F0160C6" w:rsidR="691F92FA">
        <w:rPr>
          <w:rFonts w:ascii="Calibri" w:hAnsi="Calibri" w:eastAsia="Calibri" w:cs="Calibri"/>
          <w:b w:val="1"/>
          <w:bCs w:val="1"/>
          <w:i w:val="0"/>
          <w:iCs w:val="0"/>
          <w:noProof w:val="0"/>
          <w:sz w:val="22"/>
          <w:szCs w:val="22"/>
          <w:lang w:val="da-DK"/>
        </w:rPr>
        <w:t>The Danish bioindustrial company, Bioomix, which is only 16 months old, is launching its first product, SeedSpeed</w:t>
      </w:r>
      <w:r w:rsidRPr="2F0160C6" w:rsidR="691F92FA">
        <w:rPr>
          <w:rFonts w:ascii="Calibri" w:hAnsi="Calibri" w:eastAsia="Calibri" w:cs="Calibri"/>
          <w:b w:val="1"/>
          <w:bCs w:val="1"/>
          <w:i w:val="0"/>
          <w:iCs w:val="0"/>
          <w:noProof w:val="0"/>
          <w:sz w:val="22"/>
          <w:szCs w:val="22"/>
          <w:vertAlign w:val="superscript"/>
          <w:lang w:val="da-DK"/>
        </w:rPr>
        <w:t>TM</w:t>
      </w:r>
      <w:r w:rsidRPr="2F0160C6" w:rsidR="691F92FA">
        <w:rPr>
          <w:rFonts w:ascii="Calibri" w:hAnsi="Calibri" w:eastAsia="Calibri" w:cs="Calibri"/>
          <w:b w:val="1"/>
          <w:bCs w:val="1"/>
          <w:i w:val="0"/>
          <w:iCs w:val="0"/>
          <w:noProof w:val="0"/>
          <w:sz w:val="22"/>
          <w:szCs w:val="22"/>
          <w:lang w:val="da-DK"/>
        </w:rPr>
        <w:t xml:space="preserve">. The product contains microorganisms, that can help farmers increase their yield in the field and reduce the use of agrochemicals. </w:t>
      </w:r>
    </w:p>
    <w:p w:rsidR="691F92FA" w:rsidP="2F0160C6" w:rsidRDefault="691F92FA" w14:paraId="2EF13E37" w14:textId="4973878D">
      <w:pPr>
        <w:spacing w:after="160" w:line="259" w:lineRule="auto"/>
        <w:rPr>
          <w:rFonts w:ascii="Calibri" w:hAnsi="Calibri" w:eastAsia="Calibri" w:cs="Calibri"/>
          <w:b w:val="0"/>
          <w:bCs w:val="0"/>
          <w:i w:val="0"/>
          <w:iCs w:val="0"/>
          <w:noProof w:val="0"/>
          <w:sz w:val="22"/>
          <w:szCs w:val="22"/>
          <w:lang w:val="da-DK"/>
        </w:rPr>
      </w:pPr>
      <w:r w:rsidRPr="2F0160C6" w:rsidR="691F92FA">
        <w:rPr>
          <w:rFonts w:ascii="Calibri" w:hAnsi="Calibri" w:eastAsia="Calibri" w:cs="Calibri"/>
          <w:b w:val="0"/>
          <w:bCs w:val="0"/>
          <w:i w:val="0"/>
          <w:iCs w:val="0"/>
          <w:noProof w:val="0"/>
          <w:sz w:val="22"/>
          <w:szCs w:val="22"/>
          <w:lang w:val="da-DK"/>
        </w:rPr>
        <w:t>Microorganisms may turn out to be part of the farmers' path through the green transition and ultimately ensure them a better business. With a completely new type of product on the market, the gate is open for an alternative way to crop fertilization.</w:t>
      </w:r>
    </w:p>
    <w:p w:rsidR="691F92FA" w:rsidP="2F0160C6" w:rsidRDefault="691F92FA" w14:paraId="5DBE6818" w14:textId="49ECAB51">
      <w:pPr>
        <w:spacing w:after="160" w:line="259" w:lineRule="auto"/>
        <w:rPr>
          <w:rFonts w:ascii="Calibri" w:hAnsi="Calibri" w:eastAsia="Calibri" w:cs="Calibri"/>
          <w:b w:val="0"/>
          <w:bCs w:val="0"/>
          <w:i w:val="0"/>
          <w:iCs w:val="0"/>
          <w:noProof w:val="0"/>
          <w:sz w:val="22"/>
          <w:szCs w:val="22"/>
          <w:lang w:val="da-DK"/>
        </w:rPr>
      </w:pPr>
      <w:r w:rsidRPr="2F0160C6" w:rsidR="691F92FA">
        <w:rPr>
          <w:rFonts w:ascii="Calibri" w:hAnsi="Calibri" w:eastAsia="Calibri" w:cs="Calibri"/>
          <w:b w:val="0"/>
          <w:bCs w:val="0"/>
          <w:i w:val="0"/>
          <w:iCs w:val="0"/>
          <w:noProof w:val="0"/>
          <w:sz w:val="22"/>
          <w:szCs w:val="22"/>
          <w:lang w:val="da-DK"/>
        </w:rPr>
        <w:t>The CEO of Bioomix, Morten Østergaard Andersen, says, "We are proud that in such a short time we have created a ground-breaking development within the practical use of microorganisms in the green transition." The company has grown at the same speed as they expect farmers' crops will, once they are treated with SeedSpeed.</w:t>
      </w:r>
    </w:p>
    <w:p w:rsidR="691F92FA" w:rsidP="2F0160C6" w:rsidRDefault="691F92FA" w14:paraId="568BA2BC" w14:textId="49D14D65">
      <w:pPr>
        <w:spacing w:after="160" w:line="259" w:lineRule="auto"/>
        <w:rPr>
          <w:rFonts w:ascii="Calibri" w:hAnsi="Calibri" w:eastAsia="Calibri" w:cs="Calibri"/>
          <w:b w:val="0"/>
          <w:bCs w:val="0"/>
          <w:i w:val="0"/>
          <w:iCs w:val="0"/>
          <w:noProof w:val="0"/>
          <w:sz w:val="22"/>
          <w:szCs w:val="22"/>
          <w:lang w:val="da-DK"/>
        </w:rPr>
      </w:pPr>
      <w:r w:rsidRPr="2F0160C6" w:rsidR="691F92FA">
        <w:rPr>
          <w:rFonts w:ascii="Calibri" w:hAnsi="Calibri" w:eastAsia="Calibri" w:cs="Calibri"/>
          <w:b w:val="0"/>
          <w:bCs w:val="0"/>
          <w:i w:val="0"/>
          <w:iCs w:val="0"/>
          <w:noProof w:val="0"/>
          <w:sz w:val="22"/>
          <w:szCs w:val="22"/>
          <w:lang w:val="da-DK"/>
        </w:rPr>
        <w:t>In the past year, food prices have risen tremendously  due to the war in Ukraine, drought, heatwaves, and a global shortage of fertiliser. At the same time, agriculture is struggling with increased regulation and rising prices for pesticides and fertilisers. Therefore, there is a great need to increase food production while making agriculture more sustainable and less dependent on chemical ways of securing the yield.</w:t>
      </w:r>
    </w:p>
    <w:p w:rsidR="691F92FA" w:rsidP="2F0160C6" w:rsidRDefault="691F92FA" w14:paraId="6CD54790" w14:textId="36460D5B">
      <w:pPr>
        <w:spacing w:after="160" w:line="259" w:lineRule="auto"/>
        <w:rPr>
          <w:rFonts w:ascii="Calibri" w:hAnsi="Calibri" w:eastAsia="Calibri" w:cs="Calibri"/>
          <w:b w:val="0"/>
          <w:bCs w:val="0"/>
          <w:i w:val="0"/>
          <w:iCs w:val="0"/>
          <w:noProof w:val="0"/>
          <w:sz w:val="22"/>
          <w:szCs w:val="22"/>
          <w:lang w:val="da-DK"/>
        </w:rPr>
      </w:pPr>
      <w:r w:rsidRPr="2F0160C6" w:rsidR="691F92FA">
        <w:rPr>
          <w:rFonts w:ascii="Calibri" w:hAnsi="Calibri" w:eastAsia="Calibri" w:cs="Calibri"/>
          <w:b w:val="0"/>
          <w:bCs w:val="0"/>
          <w:i w:val="0"/>
          <w:iCs w:val="0"/>
          <w:noProof w:val="0"/>
          <w:sz w:val="22"/>
          <w:szCs w:val="22"/>
          <w:lang w:val="da-DK"/>
        </w:rPr>
        <w:t>Morten Østergaard Andersen adds, "Chemicals represent a very large expense for the farmers. With the prospect of a CO</w:t>
      </w:r>
      <w:r w:rsidRPr="2F0160C6" w:rsidR="691F92FA">
        <w:rPr>
          <w:rFonts w:ascii="Calibri" w:hAnsi="Calibri" w:eastAsia="Calibri" w:cs="Calibri"/>
          <w:b w:val="0"/>
          <w:bCs w:val="0"/>
          <w:i w:val="0"/>
          <w:iCs w:val="0"/>
          <w:noProof w:val="0"/>
          <w:sz w:val="22"/>
          <w:szCs w:val="22"/>
          <w:vertAlign w:val="subscript"/>
          <w:lang w:val="da-DK"/>
        </w:rPr>
        <w:t>2</w:t>
      </w:r>
      <w:r w:rsidRPr="2F0160C6" w:rsidR="691F92FA">
        <w:rPr>
          <w:rFonts w:ascii="Calibri" w:hAnsi="Calibri" w:eastAsia="Calibri" w:cs="Calibri"/>
          <w:b w:val="0"/>
          <w:bCs w:val="0"/>
          <w:i w:val="0"/>
          <w:iCs w:val="0"/>
          <w:noProof w:val="0"/>
          <w:sz w:val="22"/>
          <w:szCs w:val="22"/>
          <w:lang w:val="da-DK"/>
        </w:rPr>
        <w:t xml:space="preserve"> tax looming, there is great demand for efficient alternatives. Therefore, there is an enormous interest from the industry when it comes to sustainable solutions."</w:t>
      </w:r>
    </w:p>
    <w:p w:rsidR="691F92FA" w:rsidP="2F0160C6" w:rsidRDefault="691F92FA" w14:paraId="7606C58B" w14:textId="41DEA7B8">
      <w:pPr>
        <w:spacing w:after="160" w:line="259" w:lineRule="auto"/>
        <w:rPr>
          <w:rFonts w:ascii="Calibri" w:hAnsi="Calibri" w:eastAsia="Calibri" w:cs="Calibri"/>
          <w:b w:val="0"/>
          <w:bCs w:val="0"/>
          <w:i w:val="0"/>
          <w:iCs w:val="0"/>
          <w:noProof w:val="0"/>
          <w:sz w:val="22"/>
          <w:szCs w:val="22"/>
          <w:lang w:val="da-DK"/>
        </w:rPr>
      </w:pPr>
      <w:r w:rsidRPr="2F0160C6" w:rsidR="691F92FA">
        <w:rPr>
          <w:rFonts w:ascii="Calibri" w:hAnsi="Calibri" w:eastAsia="Calibri" w:cs="Calibri"/>
          <w:b w:val="0"/>
          <w:bCs w:val="0"/>
          <w:i w:val="0"/>
          <w:iCs w:val="0"/>
          <w:noProof w:val="0"/>
          <w:sz w:val="22"/>
          <w:szCs w:val="22"/>
          <w:lang w:val="da-DK"/>
        </w:rPr>
        <w:t>Bioomix has carried out a large number of experiments based on the latest research in microbiology, and the results have been remarkable. Business developer Rasmus Christian Andersen, who is a farmer himself, says "When I look at the part of my field that has been sown with seeds treated with SeedSpeed, and compare it to the part that has been sown with regular seed, the difference is very clear. The treated part of the field has has a higher number of plants, and they also look stronger."</w:t>
      </w:r>
    </w:p>
    <w:p w:rsidR="691F92FA" w:rsidP="2F0160C6" w:rsidRDefault="691F92FA" w14:paraId="63902F7D" w14:textId="727E60AD">
      <w:pPr>
        <w:spacing w:after="160" w:line="259" w:lineRule="auto"/>
        <w:rPr>
          <w:rFonts w:ascii="Calibri" w:hAnsi="Calibri" w:eastAsia="Calibri" w:cs="Calibri"/>
          <w:b w:val="0"/>
          <w:bCs w:val="0"/>
          <w:i w:val="0"/>
          <w:iCs w:val="0"/>
          <w:noProof w:val="0"/>
          <w:sz w:val="22"/>
          <w:szCs w:val="22"/>
          <w:lang w:val="da-DK"/>
        </w:rPr>
      </w:pPr>
      <w:r w:rsidRPr="2F0160C6" w:rsidR="691F92FA">
        <w:rPr>
          <w:rFonts w:ascii="Calibri" w:hAnsi="Calibri" w:eastAsia="Calibri" w:cs="Calibri"/>
          <w:b w:val="0"/>
          <w:bCs w:val="0"/>
          <w:i w:val="0"/>
          <w:iCs w:val="0"/>
          <w:noProof w:val="0"/>
          <w:sz w:val="22"/>
          <w:szCs w:val="22"/>
          <w:lang w:val="da-DK"/>
        </w:rPr>
        <w:t>The experiments are not limited to the company's own visual observation. Several impartial, external testing companies within the agricultural sector have registered larger plants and higher yields in the treated grain.</w:t>
      </w:r>
    </w:p>
    <w:p w:rsidR="691F92FA" w:rsidP="2F0160C6" w:rsidRDefault="691F92FA" w14:paraId="314F5FD0" w14:textId="39E9057C">
      <w:pPr>
        <w:spacing w:after="160" w:line="259" w:lineRule="auto"/>
        <w:rPr>
          <w:rFonts w:ascii="Calibri" w:hAnsi="Calibri" w:eastAsia="Calibri" w:cs="Calibri"/>
          <w:b w:val="0"/>
          <w:bCs w:val="0"/>
          <w:i w:val="0"/>
          <w:iCs w:val="0"/>
          <w:noProof w:val="0"/>
          <w:sz w:val="22"/>
          <w:szCs w:val="22"/>
          <w:lang w:val="da-DK"/>
        </w:rPr>
      </w:pPr>
      <w:r w:rsidRPr="2F0160C6" w:rsidR="691F92FA">
        <w:rPr>
          <w:rFonts w:ascii="Calibri" w:hAnsi="Calibri" w:eastAsia="Calibri" w:cs="Calibri"/>
          <w:b w:val="0"/>
          <w:bCs w:val="0"/>
          <w:i w:val="0"/>
          <w:iCs w:val="0"/>
          <w:noProof w:val="0"/>
          <w:sz w:val="22"/>
          <w:szCs w:val="22"/>
          <w:lang w:val="da-DK"/>
        </w:rPr>
        <w:t>Bioomix has several products for other crops under development, and they are also looking into how their microorganisms can be used within other industries.</w:t>
      </w:r>
    </w:p>
    <w:p w:rsidR="2F0160C6" w:rsidP="2F0160C6" w:rsidRDefault="2F0160C6" w14:paraId="4F6B72B7" w14:textId="16ADE109">
      <w:pPr>
        <w:spacing w:after="160" w:line="259" w:lineRule="auto"/>
        <w:rPr>
          <w:rFonts w:ascii="Calibri" w:hAnsi="Calibri" w:eastAsia="Calibri" w:cs="Calibri"/>
          <w:b w:val="0"/>
          <w:bCs w:val="0"/>
          <w:i w:val="0"/>
          <w:iCs w:val="0"/>
          <w:noProof w:val="0"/>
          <w:sz w:val="22"/>
          <w:szCs w:val="22"/>
          <w:lang w:val="da-DK"/>
        </w:rPr>
      </w:pPr>
    </w:p>
    <w:p w:rsidR="691F92FA" w:rsidP="2F0160C6" w:rsidRDefault="691F92FA" w14:paraId="27A1AB0E" w14:textId="53DBE2EA">
      <w:pPr>
        <w:pStyle w:val="paragraph"/>
        <w:spacing w:before="0" w:beforeAutospacing="off" w:after="0" w:afterAutospacing="off" w:line="240" w:lineRule="auto"/>
        <w:rPr>
          <w:rFonts w:ascii="Calibri" w:hAnsi="Calibri" w:eastAsia="Calibri" w:cs="Calibri"/>
          <w:b w:val="0"/>
          <w:bCs w:val="0"/>
          <w:i w:val="0"/>
          <w:iCs w:val="0"/>
          <w:noProof w:val="0"/>
          <w:sz w:val="22"/>
          <w:szCs w:val="22"/>
          <w:lang w:val="da-DK"/>
        </w:rPr>
      </w:pPr>
      <w:r w:rsidRPr="2F0160C6" w:rsidR="691F92FA">
        <w:rPr>
          <w:rFonts w:ascii="Calibri" w:hAnsi="Calibri" w:eastAsia="Calibri" w:cs="Calibri"/>
          <w:b w:val="1"/>
          <w:bCs w:val="1"/>
          <w:i w:val="0"/>
          <w:iCs w:val="0"/>
          <w:noProof w:val="0"/>
          <w:sz w:val="22"/>
          <w:szCs w:val="22"/>
          <w:lang w:val="en-US"/>
        </w:rPr>
        <w:t>Fact box:</w:t>
      </w:r>
    </w:p>
    <w:p w:rsidR="691F92FA" w:rsidP="2F0160C6" w:rsidRDefault="691F92FA" w14:paraId="0CFA38D1" w14:textId="6A82F057">
      <w:pPr>
        <w:pStyle w:val="paragraph"/>
        <w:spacing w:before="0" w:beforeAutospacing="off" w:after="0" w:afterAutospacing="off" w:line="240" w:lineRule="auto"/>
        <w:rPr>
          <w:rFonts w:ascii="Calibri" w:hAnsi="Calibri" w:eastAsia="Calibri" w:cs="Calibri"/>
          <w:b w:val="0"/>
          <w:bCs w:val="0"/>
          <w:i w:val="0"/>
          <w:iCs w:val="0"/>
          <w:noProof w:val="0"/>
          <w:sz w:val="22"/>
          <w:szCs w:val="22"/>
          <w:lang w:val="da-DK"/>
        </w:rPr>
      </w:pPr>
      <w:r w:rsidRPr="2F0160C6" w:rsidR="691F92FA">
        <w:rPr>
          <w:rFonts w:ascii="Calibri" w:hAnsi="Calibri" w:eastAsia="Calibri" w:cs="Calibri"/>
          <w:b w:val="0"/>
          <w:bCs w:val="0"/>
          <w:i w:val="0"/>
          <w:iCs w:val="0"/>
          <w:noProof w:val="0"/>
          <w:sz w:val="22"/>
          <w:szCs w:val="22"/>
          <w:lang w:val="en-US"/>
        </w:rPr>
        <w:t>SeedSpeed contains natural microorganisms used to treat seeds, primarily wheat, barley, and rapeseed.</w:t>
      </w:r>
    </w:p>
    <w:p w:rsidR="691F92FA" w:rsidP="2F0160C6" w:rsidRDefault="691F92FA" w14:paraId="69EFD7DF" w14:textId="2B266F7A">
      <w:pPr>
        <w:pStyle w:val="ListParagraph"/>
        <w:numPr>
          <w:ilvl w:val="1"/>
          <w:numId w:val="2"/>
        </w:numPr>
        <w:spacing w:before="0" w:beforeAutospacing="off" w:after="0" w:afterAutospacing="off" w:line="240" w:lineRule="auto"/>
        <w:rPr>
          <w:rFonts w:ascii="Calibri" w:hAnsi="Calibri" w:eastAsia="Calibri" w:cs="Calibri"/>
          <w:b w:val="0"/>
          <w:bCs w:val="0"/>
          <w:i w:val="0"/>
          <w:iCs w:val="0"/>
          <w:noProof w:val="0"/>
          <w:sz w:val="22"/>
          <w:szCs w:val="22"/>
          <w:lang w:val="da-DK"/>
        </w:rPr>
      </w:pPr>
      <w:r w:rsidRPr="2F0160C6" w:rsidR="691F92FA">
        <w:rPr>
          <w:rStyle w:val="normaltextrun"/>
          <w:rFonts w:ascii="Calibri" w:hAnsi="Calibri" w:eastAsia="Calibri" w:cs="Calibri"/>
          <w:b w:val="0"/>
          <w:bCs w:val="0"/>
          <w:i w:val="0"/>
          <w:iCs w:val="0"/>
          <w:noProof w:val="0"/>
          <w:sz w:val="22"/>
          <w:szCs w:val="22"/>
          <w:lang w:val="en-US"/>
        </w:rPr>
        <w:t>The microorganisms help the crops absorb important nutrients from the soil, such as phosphate and potassium, which can be tightly bound in the soil and therefore unavailable to the plants.</w:t>
      </w:r>
    </w:p>
    <w:p w:rsidR="691F92FA" w:rsidP="2F0160C6" w:rsidRDefault="691F92FA" w14:paraId="2A82A2B9" w14:textId="218DB49F">
      <w:pPr>
        <w:pStyle w:val="ListParagraph"/>
        <w:numPr>
          <w:ilvl w:val="1"/>
          <w:numId w:val="2"/>
        </w:numPr>
        <w:spacing w:before="0" w:beforeAutospacing="off" w:after="0" w:afterAutospacing="off" w:line="240" w:lineRule="auto"/>
        <w:rPr>
          <w:rFonts w:ascii="Calibri" w:hAnsi="Calibri" w:eastAsia="Calibri" w:cs="Calibri"/>
          <w:b w:val="0"/>
          <w:bCs w:val="0"/>
          <w:i w:val="0"/>
          <w:iCs w:val="0"/>
          <w:noProof w:val="0"/>
          <w:sz w:val="22"/>
          <w:szCs w:val="22"/>
          <w:lang w:val="da-DK"/>
        </w:rPr>
      </w:pPr>
      <w:r w:rsidRPr="2F0160C6" w:rsidR="691F92FA">
        <w:rPr>
          <w:rStyle w:val="normaltextrun"/>
          <w:rFonts w:ascii="Calibri" w:hAnsi="Calibri" w:eastAsia="Calibri" w:cs="Calibri"/>
          <w:b w:val="0"/>
          <w:bCs w:val="0"/>
          <w:i w:val="0"/>
          <w:iCs w:val="0"/>
          <w:noProof w:val="0"/>
          <w:sz w:val="22"/>
          <w:szCs w:val="22"/>
          <w:lang w:val="en-US"/>
        </w:rPr>
        <w:t>When the plants receive a higher amount of nutrients, they can grow faster and give a higher yield.</w:t>
      </w:r>
    </w:p>
    <w:p w:rsidR="691F92FA" w:rsidP="2F0160C6" w:rsidRDefault="691F92FA" w14:paraId="4C853D4C" w14:textId="74352177">
      <w:pPr>
        <w:pStyle w:val="ListParagraph"/>
        <w:numPr>
          <w:ilvl w:val="1"/>
          <w:numId w:val="2"/>
        </w:numPr>
        <w:spacing w:before="0" w:beforeAutospacing="off" w:after="0" w:afterAutospacing="off" w:line="240" w:lineRule="auto"/>
        <w:rPr>
          <w:rFonts w:ascii="Calibri" w:hAnsi="Calibri" w:eastAsia="Calibri" w:cs="Calibri"/>
          <w:b w:val="0"/>
          <w:bCs w:val="0"/>
          <w:i w:val="0"/>
          <w:iCs w:val="0"/>
          <w:noProof w:val="0"/>
          <w:sz w:val="22"/>
          <w:szCs w:val="22"/>
          <w:lang w:val="da-DK"/>
        </w:rPr>
      </w:pPr>
      <w:r w:rsidRPr="2F0160C6" w:rsidR="691F92FA">
        <w:rPr>
          <w:rStyle w:val="normaltextrun"/>
          <w:rFonts w:ascii="Calibri" w:hAnsi="Calibri" w:eastAsia="Calibri" w:cs="Calibri"/>
          <w:b w:val="0"/>
          <w:bCs w:val="0"/>
          <w:i w:val="0"/>
          <w:iCs w:val="0"/>
          <w:noProof w:val="0"/>
          <w:sz w:val="22"/>
          <w:szCs w:val="22"/>
          <w:lang w:val="en-US"/>
        </w:rPr>
        <w:t>When the crops become more efficient at absorbing nutrients, the farmer can also cut down on the fertiliser use.</w:t>
      </w:r>
    </w:p>
    <w:p w:rsidR="691F92FA" w:rsidP="2F0160C6" w:rsidRDefault="691F92FA" w14:paraId="22FC6F6F" w14:textId="5BFAD9FC">
      <w:pPr>
        <w:pStyle w:val="ListParagraph"/>
        <w:numPr>
          <w:ilvl w:val="1"/>
          <w:numId w:val="2"/>
        </w:numPr>
        <w:spacing w:before="0" w:beforeAutospacing="off" w:after="0" w:afterAutospacing="off" w:line="240" w:lineRule="auto"/>
        <w:rPr>
          <w:rFonts w:ascii="Calibri" w:hAnsi="Calibri" w:eastAsia="Calibri" w:cs="Calibri"/>
          <w:b w:val="0"/>
          <w:bCs w:val="0"/>
          <w:i w:val="0"/>
          <w:iCs w:val="0"/>
          <w:noProof w:val="0"/>
          <w:sz w:val="22"/>
          <w:szCs w:val="22"/>
          <w:lang w:val="da-DK"/>
        </w:rPr>
      </w:pPr>
      <w:r w:rsidRPr="2F0160C6" w:rsidR="691F92FA">
        <w:rPr>
          <w:rStyle w:val="spellingerror"/>
          <w:rFonts w:ascii="Calibri" w:hAnsi="Calibri" w:eastAsia="Calibri" w:cs="Calibri"/>
          <w:b w:val="0"/>
          <w:bCs w:val="0"/>
          <w:i w:val="0"/>
          <w:iCs w:val="0"/>
          <w:noProof w:val="0"/>
          <w:sz w:val="22"/>
          <w:szCs w:val="22"/>
          <w:lang w:val="en-US"/>
        </w:rPr>
        <w:t>Bioomix currently has over 900 m</w:t>
      </w:r>
      <w:r w:rsidRPr="2F0160C6" w:rsidR="691F92FA">
        <w:rPr>
          <w:rStyle w:val="spellingerror"/>
          <w:rFonts w:ascii="Calibri" w:hAnsi="Calibri" w:eastAsia="Calibri" w:cs="Calibri"/>
          <w:b w:val="0"/>
          <w:bCs w:val="0"/>
          <w:i w:val="0"/>
          <w:iCs w:val="0"/>
          <w:noProof w:val="0"/>
          <w:sz w:val="22"/>
          <w:szCs w:val="22"/>
          <w:vertAlign w:val="superscript"/>
          <w:lang w:val="en-US"/>
        </w:rPr>
        <w:t>2</w:t>
      </w:r>
      <w:r w:rsidRPr="2F0160C6" w:rsidR="691F92FA">
        <w:rPr>
          <w:rStyle w:val="spellingerror"/>
          <w:rFonts w:ascii="Calibri" w:hAnsi="Calibri" w:eastAsia="Calibri" w:cs="Calibri"/>
          <w:b w:val="0"/>
          <w:bCs w:val="0"/>
          <w:i w:val="0"/>
          <w:iCs w:val="0"/>
          <w:noProof w:val="0"/>
          <w:sz w:val="22"/>
          <w:szCs w:val="22"/>
          <w:lang w:val="en-US"/>
        </w:rPr>
        <w:t xml:space="preserve"> laboratories and 16 employees.</w:t>
      </w:r>
    </w:p>
    <w:p w:rsidR="2F0160C6" w:rsidP="2F0160C6" w:rsidRDefault="2F0160C6" w14:paraId="49E78C64" w14:textId="53E9104A">
      <w:pPr>
        <w:spacing w:before="0" w:beforeAutospacing="off" w:after="0" w:afterAutospacing="off" w:line="240" w:lineRule="auto"/>
        <w:rPr>
          <w:rFonts w:ascii="Calibri" w:hAnsi="Calibri" w:eastAsia="Calibri" w:cs="Calibri"/>
          <w:b w:val="0"/>
          <w:bCs w:val="0"/>
          <w:i w:val="0"/>
          <w:iCs w:val="0"/>
          <w:noProof w:val="0"/>
          <w:sz w:val="22"/>
          <w:szCs w:val="22"/>
          <w:lang w:val="da-DK"/>
        </w:rPr>
      </w:pPr>
    </w:p>
    <w:p w:rsidR="2F0160C6" w:rsidP="2F0160C6" w:rsidRDefault="2F0160C6" w14:paraId="78B54BAA" w14:textId="75BE28B9">
      <w:pPr>
        <w:spacing w:before="0" w:beforeAutospacing="off" w:after="0" w:afterAutospacing="off" w:line="240" w:lineRule="auto"/>
        <w:rPr>
          <w:rFonts w:ascii="Calibri" w:hAnsi="Calibri" w:eastAsia="Calibri" w:cs="Calibri"/>
          <w:b w:val="0"/>
          <w:bCs w:val="0"/>
          <w:i w:val="0"/>
          <w:iCs w:val="0"/>
          <w:noProof w:val="0"/>
          <w:sz w:val="22"/>
          <w:szCs w:val="22"/>
          <w:lang w:val="da-DK"/>
        </w:rPr>
      </w:pPr>
    </w:p>
    <w:p w:rsidR="691F92FA" w:rsidP="2F0160C6" w:rsidRDefault="691F92FA" w14:paraId="3A98E3A1" w14:textId="38890DE5">
      <w:pPr>
        <w:spacing w:before="0" w:beforeAutospacing="off" w:after="0" w:afterAutospacing="off" w:line="240" w:lineRule="auto"/>
        <w:rPr>
          <w:rFonts w:ascii="Calibri" w:hAnsi="Calibri" w:eastAsia="Calibri" w:cs="Calibri"/>
          <w:b w:val="0"/>
          <w:bCs w:val="0"/>
          <w:i w:val="0"/>
          <w:iCs w:val="0"/>
          <w:noProof w:val="0"/>
          <w:sz w:val="22"/>
          <w:szCs w:val="22"/>
          <w:lang w:val="da-DK"/>
        </w:rPr>
      </w:pPr>
      <w:r w:rsidRPr="2F0160C6" w:rsidR="691F92FA">
        <w:rPr>
          <w:rStyle w:val="normaltextrun"/>
          <w:rFonts w:ascii="Calibri" w:hAnsi="Calibri" w:eastAsia="Calibri" w:cs="Calibri"/>
          <w:b w:val="1"/>
          <w:bCs w:val="1"/>
          <w:i w:val="0"/>
          <w:iCs w:val="0"/>
          <w:noProof w:val="0"/>
          <w:sz w:val="22"/>
          <w:szCs w:val="22"/>
          <w:lang w:val="en-US"/>
        </w:rPr>
        <w:t>Contact:</w:t>
      </w:r>
      <w:r w:rsidRPr="2F0160C6" w:rsidR="691F92FA">
        <w:rPr>
          <w:rStyle w:val="eop"/>
          <w:rFonts w:ascii="Calibri" w:hAnsi="Calibri" w:eastAsia="Calibri" w:cs="Calibri"/>
          <w:b w:val="0"/>
          <w:bCs w:val="0"/>
          <w:i w:val="0"/>
          <w:iCs w:val="0"/>
          <w:noProof w:val="0"/>
          <w:sz w:val="22"/>
          <w:szCs w:val="22"/>
          <w:lang w:val="en-US"/>
        </w:rPr>
        <w:t> </w:t>
      </w:r>
    </w:p>
    <w:p w:rsidR="691F92FA" w:rsidP="2F0160C6" w:rsidRDefault="691F92FA" w14:paraId="316778FA" w14:textId="00286E35">
      <w:pPr>
        <w:spacing w:before="0" w:beforeAutospacing="off" w:after="0" w:afterAutospacing="off" w:line="240" w:lineRule="auto"/>
        <w:rPr>
          <w:rFonts w:ascii="Calibri" w:hAnsi="Calibri" w:eastAsia="Calibri" w:cs="Calibri"/>
          <w:b w:val="0"/>
          <w:bCs w:val="0"/>
          <w:i w:val="0"/>
          <w:iCs w:val="0"/>
          <w:noProof w:val="0"/>
          <w:sz w:val="22"/>
          <w:szCs w:val="22"/>
          <w:lang w:val="da-DK"/>
        </w:rPr>
      </w:pPr>
      <w:r w:rsidRPr="2F0160C6" w:rsidR="691F92FA">
        <w:rPr>
          <w:rStyle w:val="normaltextrun"/>
          <w:rFonts w:ascii="Calibri" w:hAnsi="Calibri" w:eastAsia="Calibri" w:cs="Calibri"/>
          <w:b w:val="1"/>
          <w:bCs w:val="1"/>
          <w:i w:val="0"/>
          <w:iCs w:val="0"/>
          <w:noProof w:val="0"/>
          <w:sz w:val="22"/>
          <w:szCs w:val="22"/>
          <w:lang w:val="en-US"/>
        </w:rPr>
        <w:t>Mads Asbild, CCO</w:t>
      </w:r>
      <w:r w:rsidRPr="2F0160C6" w:rsidR="691F92FA">
        <w:rPr>
          <w:rStyle w:val="eop"/>
          <w:rFonts w:ascii="Calibri" w:hAnsi="Calibri" w:eastAsia="Calibri" w:cs="Calibri"/>
          <w:b w:val="0"/>
          <w:bCs w:val="0"/>
          <w:i w:val="0"/>
          <w:iCs w:val="0"/>
          <w:noProof w:val="0"/>
          <w:sz w:val="22"/>
          <w:szCs w:val="22"/>
          <w:lang w:val="en-US"/>
        </w:rPr>
        <w:t> </w:t>
      </w:r>
    </w:p>
    <w:p w:rsidR="691F92FA" w:rsidP="2F0160C6" w:rsidRDefault="691F92FA" w14:paraId="369AAB40" w14:textId="120BF6B1">
      <w:pPr>
        <w:spacing w:before="0" w:beforeAutospacing="off" w:after="0" w:afterAutospacing="off" w:line="240" w:lineRule="auto"/>
        <w:rPr>
          <w:rFonts w:ascii="Calibri" w:hAnsi="Calibri" w:eastAsia="Calibri" w:cs="Calibri"/>
          <w:b w:val="0"/>
          <w:bCs w:val="0"/>
          <w:i w:val="0"/>
          <w:iCs w:val="0"/>
          <w:noProof w:val="0"/>
          <w:sz w:val="22"/>
          <w:szCs w:val="22"/>
          <w:lang w:val="da-DK"/>
        </w:rPr>
      </w:pPr>
      <w:r w:rsidRPr="2F0160C6" w:rsidR="691F92FA">
        <w:rPr>
          <w:rStyle w:val="normaltextrun"/>
          <w:rFonts w:ascii="Calibri" w:hAnsi="Calibri" w:eastAsia="Calibri" w:cs="Calibri"/>
          <w:b w:val="1"/>
          <w:bCs w:val="1"/>
          <w:i w:val="0"/>
          <w:iCs w:val="0"/>
          <w:noProof w:val="0"/>
          <w:sz w:val="22"/>
          <w:szCs w:val="22"/>
          <w:lang w:val="en-US"/>
        </w:rPr>
        <w:t>Tel.: 23 37 98 04</w:t>
      </w:r>
      <w:r w:rsidRPr="2F0160C6" w:rsidR="691F92FA">
        <w:rPr>
          <w:rStyle w:val="eop"/>
          <w:rFonts w:ascii="Calibri" w:hAnsi="Calibri" w:eastAsia="Calibri" w:cs="Calibri"/>
          <w:b w:val="0"/>
          <w:bCs w:val="0"/>
          <w:i w:val="0"/>
          <w:iCs w:val="0"/>
          <w:noProof w:val="0"/>
          <w:sz w:val="22"/>
          <w:szCs w:val="22"/>
          <w:lang w:val="en-US"/>
        </w:rPr>
        <w:t> </w:t>
      </w:r>
    </w:p>
    <w:p w:rsidR="691F92FA" w:rsidP="2F0160C6" w:rsidRDefault="691F92FA" w14:paraId="5DCAAC46" w14:textId="05040815">
      <w:pPr>
        <w:spacing w:before="0" w:beforeAutospacing="off" w:after="0" w:afterAutospacing="off" w:line="240" w:lineRule="auto"/>
        <w:rPr>
          <w:rFonts w:ascii="Calibri" w:hAnsi="Calibri" w:eastAsia="Calibri" w:cs="Calibri"/>
          <w:b w:val="0"/>
          <w:bCs w:val="0"/>
          <w:i w:val="0"/>
          <w:iCs w:val="0"/>
          <w:noProof w:val="0"/>
          <w:sz w:val="22"/>
          <w:szCs w:val="22"/>
          <w:lang w:val="da-DK"/>
        </w:rPr>
      </w:pPr>
      <w:r w:rsidRPr="2F0160C6" w:rsidR="691F92FA">
        <w:rPr>
          <w:rStyle w:val="normaltextrun"/>
          <w:rFonts w:ascii="Calibri" w:hAnsi="Calibri" w:eastAsia="Calibri" w:cs="Calibri"/>
          <w:b w:val="1"/>
          <w:bCs w:val="1"/>
          <w:i w:val="0"/>
          <w:iCs w:val="0"/>
          <w:noProof w:val="0"/>
          <w:sz w:val="22"/>
          <w:szCs w:val="22"/>
          <w:lang w:val="en-US"/>
        </w:rPr>
        <w:t xml:space="preserve">Email: </w:t>
      </w:r>
      <w:hyperlink r:id="Re762efdafd3b44a7">
        <w:r w:rsidRPr="2F0160C6" w:rsidR="691F92FA">
          <w:rPr>
            <w:rStyle w:val="Hyperlink"/>
            <w:rFonts w:ascii="Calibri" w:hAnsi="Calibri" w:eastAsia="Calibri" w:cs="Calibri"/>
            <w:b w:val="1"/>
            <w:bCs w:val="1"/>
            <w:i w:val="0"/>
            <w:iCs w:val="0"/>
            <w:strike w:val="0"/>
            <w:dstrike w:val="0"/>
            <w:noProof w:val="0"/>
            <w:sz w:val="22"/>
            <w:szCs w:val="22"/>
            <w:lang w:val="en-US"/>
          </w:rPr>
          <w:t>ma@bioomix.com</w:t>
        </w:r>
      </w:hyperlink>
      <w:r w:rsidRPr="2F0160C6" w:rsidR="691F92FA">
        <w:rPr>
          <w:rStyle w:val="eop"/>
          <w:rFonts w:ascii="Calibri" w:hAnsi="Calibri" w:eastAsia="Calibri" w:cs="Calibri"/>
          <w:b w:val="0"/>
          <w:bCs w:val="0"/>
          <w:i w:val="0"/>
          <w:iCs w:val="0"/>
          <w:noProof w:val="0"/>
          <w:sz w:val="22"/>
          <w:szCs w:val="22"/>
          <w:lang w:val="en-US"/>
        </w:rPr>
        <w:t> </w:t>
      </w:r>
    </w:p>
    <w:p w:rsidR="691F92FA" w:rsidP="2F0160C6" w:rsidRDefault="691F92FA" w14:paraId="5710FDC1" w14:textId="2870BBAB">
      <w:pPr>
        <w:spacing w:before="0" w:beforeAutospacing="off" w:after="0" w:afterAutospacing="off" w:line="240" w:lineRule="auto"/>
        <w:rPr>
          <w:rFonts w:ascii="Calibri" w:hAnsi="Calibri" w:eastAsia="Calibri" w:cs="Calibri"/>
          <w:b w:val="0"/>
          <w:bCs w:val="0"/>
          <w:i w:val="0"/>
          <w:iCs w:val="0"/>
          <w:noProof w:val="0"/>
          <w:sz w:val="22"/>
          <w:szCs w:val="22"/>
          <w:lang w:val="da-DK"/>
        </w:rPr>
      </w:pPr>
      <w:r w:rsidRPr="2F0160C6" w:rsidR="691F92FA">
        <w:rPr>
          <w:rStyle w:val="eop"/>
          <w:rFonts w:ascii="Calibri" w:hAnsi="Calibri" w:eastAsia="Calibri" w:cs="Calibri"/>
          <w:b w:val="0"/>
          <w:bCs w:val="0"/>
          <w:i w:val="0"/>
          <w:iCs w:val="0"/>
          <w:noProof w:val="0"/>
          <w:sz w:val="22"/>
          <w:szCs w:val="22"/>
          <w:lang w:val="en-US"/>
        </w:rPr>
        <w:t> </w:t>
      </w:r>
    </w:p>
    <w:p w:rsidR="2F0160C6" w:rsidP="2F0160C6" w:rsidRDefault="2F0160C6" w14:paraId="350757BE" w14:textId="05C65ABF">
      <w:pPr>
        <w:spacing w:before="0" w:beforeAutospacing="off" w:after="0" w:afterAutospacing="off" w:line="240" w:lineRule="auto"/>
        <w:rPr>
          <w:rFonts w:ascii="Calibri" w:hAnsi="Calibri" w:eastAsia="Calibri" w:cs="Calibri"/>
          <w:b w:val="0"/>
          <w:bCs w:val="0"/>
          <w:i w:val="0"/>
          <w:iCs w:val="0"/>
          <w:noProof w:val="0"/>
          <w:sz w:val="22"/>
          <w:szCs w:val="22"/>
          <w:lang w:val="da-DK"/>
        </w:rPr>
      </w:pPr>
    </w:p>
    <w:p w:rsidR="691F92FA" w:rsidP="2F0160C6" w:rsidRDefault="691F92FA" w14:paraId="1D5EBBEC" w14:textId="638DBA65">
      <w:pPr>
        <w:spacing w:before="0" w:beforeAutospacing="off" w:after="0" w:afterAutospacing="off" w:line="240" w:lineRule="auto"/>
        <w:rPr>
          <w:rFonts w:ascii="Calibri" w:hAnsi="Calibri" w:eastAsia="Calibri" w:cs="Calibri"/>
          <w:b w:val="0"/>
          <w:bCs w:val="0"/>
          <w:i w:val="0"/>
          <w:iCs w:val="0"/>
          <w:noProof w:val="0"/>
          <w:sz w:val="22"/>
          <w:szCs w:val="22"/>
          <w:lang w:val="da-DK"/>
        </w:rPr>
      </w:pPr>
      <w:r w:rsidRPr="2F0160C6" w:rsidR="691F92FA">
        <w:rPr>
          <w:rStyle w:val="normaltextrun"/>
          <w:rFonts w:ascii="Calibri" w:hAnsi="Calibri" w:eastAsia="Calibri" w:cs="Calibri"/>
          <w:b w:val="1"/>
          <w:bCs w:val="1"/>
          <w:i w:val="0"/>
          <w:iCs w:val="0"/>
          <w:noProof w:val="0"/>
          <w:sz w:val="22"/>
          <w:szCs w:val="22"/>
          <w:lang w:val="en-US"/>
        </w:rPr>
        <w:t>Morten Østergaard Andersen, CEO</w:t>
      </w:r>
      <w:r w:rsidRPr="2F0160C6" w:rsidR="691F92FA">
        <w:rPr>
          <w:rStyle w:val="eop"/>
          <w:rFonts w:ascii="Calibri" w:hAnsi="Calibri" w:eastAsia="Calibri" w:cs="Calibri"/>
          <w:b w:val="0"/>
          <w:bCs w:val="0"/>
          <w:i w:val="0"/>
          <w:iCs w:val="0"/>
          <w:noProof w:val="0"/>
          <w:sz w:val="22"/>
          <w:szCs w:val="22"/>
          <w:lang w:val="en-US"/>
        </w:rPr>
        <w:t> </w:t>
      </w:r>
    </w:p>
    <w:p w:rsidR="691F92FA" w:rsidP="2F0160C6" w:rsidRDefault="691F92FA" w14:paraId="764F21B6" w14:textId="3D2D3140">
      <w:pPr>
        <w:spacing w:before="0" w:beforeAutospacing="off" w:after="0" w:afterAutospacing="off" w:line="240" w:lineRule="auto"/>
        <w:rPr>
          <w:rFonts w:ascii="Calibri" w:hAnsi="Calibri" w:eastAsia="Calibri" w:cs="Calibri"/>
          <w:b w:val="0"/>
          <w:bCs w:val="0"/>
          <w:i w:val="0"/>
          <w:iCs w:val="0"/>
          <w:noProof w:val="0"/>
          <w:sz w:val="22"/>
          <w:szCs w:val="22"/>
          <w:lang w:val="da-DK"/>
        </w:rPr>
      </w:pPr>
      <w:r w:rsidRPr="2F0160C6" w:rsidR="691F92FA">
        <w:rPr>
          <w:rStyle w:val="spellingerror"/>
          <w:rFonts w:ascii="Calibri" w:hAnsi="Calibri" w:eastAsia="Calibri" w:cs="Calibri"/>
          <w:b w:val="1"/>
          <w:bCs w:val="1"/>
          <w:i w:val="0"/>
          <w:iCs w:val="0"/>
          <w:noProof w:val="0"/>
          <w:sz w:val="22"/>
          <w:szCs w:val="22"/>
          <w:lang w:val="en-US"/>
        </w:rPr>
        <w:t>Tel.: 52 11 45 13</w:t>
      </w:r>
      <w:r w:rsidRPr="2F0160C6" w:rsidR="691F92FA">
        <w:rPr>
          <w:rStyle w:val="eop"/>
          <w:rFonts w:ascii="Calibri" w:hAnsi="Calibri" w:eastAsia="Calibri" w:cs="Calibri"/>
          <w:b w:val="0"/>
          <w:bCs w:val="0"/>
          <w:i w:val="0"/>
          <w:iCs w:val="0"/>
          <w:noProof w:val="0"/>
          <w:sz w:val="22"/>
          <w:szCs w:val="22"/>
          <w:lang w:val="en-US"/>
        </w:rPr>
        <w:t> </w:t>
      </w:r>
    </w:p>
    <w:p w:rsidR="691F92FA" w:rsidP="2F0160C6" w:rsidRDefault="691F92FA" w14:paraId="28DAA9C5" w14:textId="506BFE18">
      <w:pPr>
        <w:spacing w:before="0" w:beforeAutospacing="off" w:after="0" w:afterAutospacing="off" w:line="240" w:lineRule="auto"/>
        <w:rPr>
          <w:rFonts w:ascii="Calibri" w:hAnsi="Calibri" w:eastAsia="Calibri" w:cs="Calibri"/>
          <w:b w:val="0"/>
          <w:bCs w:val="0"/>
          <w:i w:val="0"/>
          <w:iCs w:val="0"/>
          <w:noProof w:val="0"/>
          <w:sz w:val="22"/>
          <w:szCs w:val="22"/>
          <w:lang w:val="da-DK"/>
        </w:rPr>
      </w:pPr>
      <w:r w:rsidRPr="2F0160C6" w:rsidR="691F92FA">
        <w:rPr>
          <w:rStyle w:val="normaltextrun"/>
          <w:rFonts w:ascii="Calibri" w:hAnsi="Calibri" w:eastAsia="Calibri" w:cs="Calibri"/>
          <w:b w:val="1"/>
          <w:bCs w:val="1"/>
          <w:i w:val="0"/>
          <w:iCs w:val="0"/>
          <w:noProof w:val="0"/>
          <w:sz w:val="22"/>
          <w:szCs w:val="22"/>
          <w:lang w:val="en-US"/>
        </w:rPr>
        <w:t xml:space="preserve">Email: </w:t>
      </w:r>
      <w:hyperlink r:id="R44a875109001474a">
        <w:r w:rsidRPr="2F0160C6" w:rsidR="691F92FA">
          <w:rPr>
            <w:rStyle w:val="Hyperlink"/>
            <w:rFonts w:ascii="Calibri" w:hAnsi="Calibri" w:eastAsia="Calibri" w:cs="Calibri"/>
            <w:b w:val="1"/>
            <w:bCs w:val="1"/>
            <w:i w:val="0"/>
            <w:iCs w:val="0"/>
            <w:strike w:val="0"/>
            <w:dstrike w:val="0"/>
            <w:noProof w:val="0"/>
            <w:sz w:val="22"/>
            <w:szCs w:val="22"/>
            <w:lang w:val="en-US"/>
          </w:rPr>
          <w:t>moa@bioomix.com</w:t>
        </w:r>
      </w:hyperlink>
      <w:r w:rsidRPr="2F0160C6" w:rsidR="691F92FA">
        <w:rPr>
          <w:rStyle w:val="eop"/>
          <w:rFonts w:ascii="Calibri" w:hAnsi="Calibri" w:eastAsia="Calibri" w:cs="Calibri"/>
          <w:b w:val="0"/>
          <w:bCs w:val="0"/>
          <w:i w:val="0"/>
          <w:iCs w:val="0"/>
          <w:noProof w:val="0"/>
          <w:sz w:val="22"/>
          <w:szCs w:val="22"/>
          <w:lang w:val="en-US"/>
        </w:rPr>
        <w:t> </w:t>
      </w:r>
    </w:p>
    <w:p w:rsidR="2F0160C6" w:rsidP="2F0160C6" w:rsidRDefault="2F0160C6" w14:paraId="00F2AB85" w14:textId="5C7AFD66">
      <w:pPr>
        <w:spacing w:after="160" w:line="259" w:lineRule="auto"/>
        <w:rPr>
          <w:rFonts w:ascii="Calibri" w:hAnsi="Calibri" w:eastAsia="Calibri" w:cs="Calibri"/>
          <w:b w:val="0"/>
          <w:bCs w:val="0"/>
          <w:i w:val="0"/>
          <w:iCs w:val="0"/>
          <w:noProof w:val="0"/>
          <w:sz w:val="22"/>
          <w:szCs w:val="22"/>
          <w:lang w:val="da-DK"/>
        </w:rPr>
      </w:pPr>
    </w:p>
    <w:p w:rsidR="2F0160C6" w:rsidP="2F0160C6" w:rsidRDefault="2F0160C6" w14:paraId="38737160" w14:textId="196C4946">
      <w:pPr>
        <w:spacing w:after="160" w:line="259" w:lineRule="auto"/>
        <w:rPr>
          <w:rFonts w:ascii="Calibri" w:hAnsi="Calibri" w:eastAsia="Calibri" w:cs="Calibri"/>
          <w:b w:val="0"/>
          <w:bCs w:val="0"/>
          <w:i w:val="0"/>
          <w:iCs w:val="0"/>
          <w:noProof w:val="0"/>
          <w:sz w:val="22"/>
          <w:szCs w:val="22"/>
          <w:lang w:val="da-DK"/>
        </w:rPr>
      </w:pPr>
    </w:p>
    <w:p w:rsidR="2F0160C6" w:rsidP="2F0160C6" w:rsidRDefault="2F0160C6" w14:paraId="64A39B56" w14:textId="54FD6E26">
      <w:pPr>
        <w:pStyle w:val="paragraph"/>
        <w:spacing w:before="0" w:beforeAutospacing="off" w:after="0" w:afterAutospacing="off"/>
        <w:rPr>
          <w:rFonts w:ascii="Segoe UI" w:hAnsi="Segoe UI" w:cs="Segoe UI"/>
          <w:sz w:val="18"/>
          <w:szCs w:val="18"/>
          <w:lang w:val="en-US"/>
        </w:rPr>
      </w:pPr>
    </w:p>
    <w:sectPr w:rsidRPr="00033A14" w:rsidR="001E02CA">
      <w:pgSz w:w="11906" w:h="16838" w:orient="portrait"/>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15ec3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2B95B09"/>
    <w:multiLevelType w:val="multilevel"/>
    <w:tmpl w:val="3DCE9CB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
    <w:abstractNumId w:val="1"/>
  </w:num>
  <w:num w:numId="1" w16cid:durableId="140857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14"/>
    <w:rsid w:val="00033A14"/>
    <w:rsid w:val="001E02CA"/>
    <w:rsid w:val="00272A41"/>
    <w:rsid w:val="002854E2"/>
    <w:rsid w:val="002C4E6D"/>
    <w:rsid w:val="003F0129"/>
    <w:rsid w:val="00422221"/>
    <w:rsid w:val="0044481A"/>
    <w:rsid w:val="004556DD"/>
    <w:rsid w:val="00514EA8"/>
    <w:rsid w:val="00594AED"/>
    <w:rsid w:val="00627CA0"/>
    <w:rsid w:val="0085197E"/>
    <w:rsid w:val="00875254"/>
    <w:rsid w:val="00933A5F"/>
    <w:rsid w:val="00AA45B4"/>
    <w:rsid w:val="00AC5E81"/>
    <w:rsid w:val="00B03B46"/>
    <w:rsid w:val="00C442E4"/>
    <w:rsid w:val="00C975E2"/>
    <w:rsid w:val="00D26396"/>
    <w:rsid w:val="00D67AB9"/>
    <w:rsid w:val="00DF32B5"/>
    <w:rsid w:val="00EA1A9E"/>
    <w:rsid w:val="00EB0BE8"/>
    <w:rsid w:val="00F08B36"/>
    <w:rsid w:val="00F14395"/>
    <w:rsid w:val="00FB2F5C"/>
    <w:rsid w:val="00FC6178"/>
    <w:rsid w:val="016ACEEE"/>
    <w:rsid w:val="09925818"/>
    <w:rsid w:val="0A7E451F"/>
    <w:rsid w:val="15A1A469"/>
    <w:rsid w:val="279B93DB"/>
    <w:rsid w:val="2F0160C6"/>
    <w:rsid w:val="39345FA9"/>
    <w:rsid w:val="456AD543"/>
    <w:rsid w:val="48E5A4CE"/>
    <w:rsid w:val="4AEE415A"/>
    <w:rsid w:val="5E22D942"/>
    <w:rsid w:val="619E464A"/>
    <w:rsid w:val="691F92FA"/>
    <w:rsid w:val="6D77CB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204C"/>
  <w15:chartTrackingRefBased/>
  <w15:docId w15:val="{FFDB4808-EBC2-4206-83C8-4D5E153D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paragraph" w:customStyle="1">
    <w:name w:val="paragraph"/>
    <w:basedOn w:val="Normal"/>
    <w:rsid w:val="00033A14"/>
    <w:pPr>
      <w:spacing w:before="100" w:beforeAutospacing="1" w:after="100" w:afterAutospacing="1" w:line="240" w:lineRule="auto"/>
    </w:pPr>
    <w:rPr>
      <w:rFonts w:ascii="Times New Roman" w:hAnsi="Times New Roman" w:eastAsia="Times New Roman" w:cs="Times New Roman"/>
      <w:sz w:val="24"/>
      <w:szCs w:val="24"/>
      <w:lang w:eastAsia="da-DK"/>
    </w:rPr>
  </w:style>
  <w:style w:type="character" w:styleId="normaltextrun" w:customStyle="1">
    <w:name w:val="normaltextrun"/>
    <w:basedOn w:val="Standardskrifttypeiafsnit"/>
    <w:rsid w:val="00033A14"/>
  </w:style>
  <w:style w:type="character" w:styleId="eop" w:customStyle="1">
    <w:name w:val="eop"/>
    <w:basedOn w:val="Standardskrifttypeiafsnit"/>
    <w:rsid w:val="00033A14"/>
  </w:style>
  <w:style w:type="character" w:styleId="spellingerror" w:customStyle="1">
    <w:name w:val="spellingerror"/>
    <w:basedOn w:val="Standardskrifttypeiafsnit"/>
    <w:rsid w:val="00033A14"/>
  </w:style>
  <w:style w:type="character" w:styleId="pagebreaktextspan" w:customStyle="1">
    <w:name w:val="pagebreaktextspan"/>
    <w:basedOn w:val="Standardskrifttypeiafsnit"/>
    <w:rsid w:val="00033A14"/>
  </w:style>
  <w:style w:type="paragraph" w:styleId="FormateretHTML">
    <w:name w:val="HTML Preformatted"/>
    <w:basedOn w:val="Normal"/>
    <w:link w:val="FormateretHTMLTegn"/>
    <w:uiPriority w:val="99"/>
    <w:semiHidden/>
    <w:unhideWhenUsed/>
    <w:rsid w:val="0003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da-DK"/>
    </w:rPr>
  </w:style>
  <w:style w:type="character" w:styleId="FormateretHTMLTegn" w:customStyle="1">
    <w:name w:val="Formateret HTML Tegn"/>
    <w:basedOn w:val="Standardskrifttypeiafsnit"/>
    <w:link w:val="FormateretHTML"/>
    <w:uiPriority w:val="99"/>
    <w:semiHidden/>
    <w:rsid w:val="00033A14"/>
    <w:rPr>
      <w:rFonts w:ascii="Courier New" w:hAnsi="Courier New" w:eastAsia="Times New Roman" w:cs="Courier New"/>
      <w:sz w:val="20"/>
      <w:szCs w:val="20"/>
      <w:lang w:eastAsia="da-DK"/>
    </w:rPr>
  </w:style>
  <w:style w:type="character" w:styleId="y2iqfc" w:customStyle="1">
    <w:name w:val="y2iqfc"/>
    <w:basedOn w:val="Standardskrifttypeiafsnit"/>
    <w:rsid w:val="00033A14"/>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rdskrifttypeiafsni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4963">
      <w:bodyDiv w:val="1"/>
      <w:marLeft w:val="0"/>
      <w:marRight w:val="0"/>
      <w:marTop w:val="0"/>
      <w:marBottom w:val="0"/>
      <w:divBdr>
        <w:top w:val="none" w:sz="0" w:space="0" w:color="auto"/>
        <w:left w:val="none" w:sz="0" w:space="0" w:color="auto"/>
        <w:bottom w:val="none" w:sz="0" w:space="0" w:color="auto"/>
        <w:right w:val="none" w:sz="0" w:space="0" w:color="auto"/>
      </w:divBdr>
    </w:div>
    <w:div w:id="199706715">
      <w:bodyDiv w:val="1"/>
      <w:marLeft w:val="0"/>
      <w:marRight w:val="0"/>
      <w:marTop w:val="0"/>
      <w:marBottom w:val="0"/>
      <w:divBdr>
        <w:top w:val="none" w:sz="0" w:space="0" w:color="auto"/>
        <w:left w:val="none" w:sz="0" w:space="0" w:color="auto"/>
        <w:bottom w:val="none" w:sz="0" w:space="0" w:color="auto"/>
        <w:right w:val="none" w:sz="0" w:space="0" w:color="auto"/>
      </w:divBdr>
      <w:divsChild>
        <w:div w:id="400831569">
          <w:marLeft w:val="0"/>
          <w:marRight w:val="0"/>
          <w:marTop w:val="0"/>
          <w:marBottom w:val="0"/>
          <w:divBdr>
            <w:top w:val="none" w:sz="0" w:space="0" w:color="auto"/>
            <w:left w:val="none" w:sz="0" w:space="0" w:color="auto"/>
            <w:bottom w:val="none" w:sz="0" w:space="0" w:color="auto"/>
            <w:right w:val="none" w:sz="0" w:space="0" w:color="auto"/>
          </w:divBdr>
        </w:div>
        <w:div w:id="302277123">
          <w:marLeft w:val="0"/>
          <w:marRight w:val="0"/>
          <w:marTop w:val="0"/>
          <w:marBottom w:val="0"/>
          <w:divBdr>
            <w:top w:val="none" w:sz="0" w:space="0" w:color="auto"/>
            <w:left w:val="none" w:sz="0" w:space="0" w:color="auto"/>
            <w:bottom w:val="none" w:sz="0" w:space="0" w:color="auto"/>
            <w:right w:val="none" w:sz="0" w:space="0" w:color="auto"/>
          </w:divBdr>
        </w:div>
        <w:div w:id="1065687051">
          <w:marLeft w:val="0"/>
          <w:marRight w:val="0"/>
          <w:marTop w:val="0"/>
          <w:marBottom w:val="0"/>
          <w:divBdr>
            <w:top w:val="none" w:sz="0" w:space="0" w:color="auto"/>
            <w:left w:val="none" w:sz="0" w:space="0" w:color="auto"/>
            <w:bottom w:val="none" w:sz="0" w:space="0" w:color="auto"/>
            <w:right w:val="none" w:sz="0" w:space="0" w:color="auto"/>
          </w:divBdr>
        </w:div>
        <w:div w:id="1751391754">
          <w:marLeft w:val="0"/>
          <w:marRight w:val="0"/>
          <w:marTop w:val="0"/>
          <w:marBottom w:val="0"/>
          <w:divBdr>
            <w:top w:val="none" w:sz="0" w:space="0" w:color="auto"/>
            <w:left w:val="none" w:sz="0" w:space="0" w:color="auto"/>
            <w:bottom w:val="none" w:sz="0" w:space="0" w:color="auto"/>
            <w:right w:val="none" w:sz="0" w:space="0" w:color="auto"/>
          </w:divBdr>
        </w:div>
        <w:div w:id="132262267">
          <w:marLeft w:val="0"/>
          <w:marRight w:val="0"/>
          <w:marTop w:val="0"/>
          <w:marBottom w:val="0"/>
          <w:divBdr>
            <w:top w:val="none" w:sz="0" w:space="0" w:color="auto"/>
            <w:left w:val="none" w:sz="0" w:space="0" w:color="auto"/>
            <w:bottom w:val="none" w:sz="0" w:space="0" w:color="auto"/>
            <w:right w:val="none" w:sz="0" w:space="0" w:color="auto"/>
          </w:divBdr>
        </w:div>
        <w:div w:id="1487163805">
          <w:marLeft w:val="0"/>
          <w:marRight w:val="0"/>
          <w:marTop w:val="0"/>
          <w:marBottom w:val="0"/>
          <w:divBdr>
            <w:top w:val="none" w:sz="0" w:space="0" w:color="auto"/>
            <w:left w:val="none" w:sz="0" w:space="0" w:color="auto"/>
            <w:bottom w:val="none" w:sz="0" w:space="0" w:color="auto"/>
            <w:right w:val="none" w:sz="0" w:space="0" w:color="auto"/>
          </w:divBdr>
        </w:div>
        <w:div w:id="355079474">
          <w:marLeft w:val="0"/>
          <w:marRight w:val="0"/>
          <w:marTop w:val="0"/>
          <w:marBottom w:val="0"/>
          <w:divBdr>
            <w:top w:val="none" w:sz="0" w:space="0" w:color="auto"/>
            <w:left w:val="none" w:sz="0" w:space="0" w:color="auto"/>
            <w:bottom w:val="none" w:sz="0" w:space="0" w:color="auto"/>
            <w:right w:val="none" w:sz="0" w:space="0" w:color="auto"/>
          </w:divBdr>
        </w:div>
        <w:div w:id="551575103">
          <w:marLeft w:val="0"/>
          <w:marRight w:val="0"/>
          <w:marTop w:val="0"/>
          <w:marBottom w:val="0"/>
          <w:divBdr>
            <w:top w:val="none" w:sz="0" w:space="0" w:color="auto"/>
            <w:left w:val="none" w:sz="0" w:space="0" w:color="auto"/>
            <w:bottom w:val="none" w:sz="0" w:space="0" w:color="auto"/>
            <w:right w:val="none" w:sz="0" w:space="0" w:color="auto"/>
          </w:divBdr>
        </w:div>
        <w:div w:id="897474033">
          <w:marLeft w:val="0"/>
          <w:marRight w:val="0"/>
          <w:marTop w:val="0"/>
          <w:marBottom w:val="0"/>
          <w:divBdr>
            <w:top w:val="none" w:sz="0" w:space="0" w:color="auto"/>
            <w:left w:val="none" w:sz="0" w:space="0" w:color="auto"/>
            <w:bottom w:val="none" w:sz="0" w:space="0" w:color="auto"/>
            <w:right w:val="none" w:sz="0" w:space="0" w:color="auto"/>
          </w:divBdr>
        </w:div>
        <w:div w:id="34699163">
          <w:marLeft w:val="0"/>
          <w:marRight w:val="0"/>
          <w:marTop w:val="0"/>
          <w:marBottom w:val="0"/>
          <w:divBdr>
            <w:top w:val="none" w:sz="0" w:space="0" w:color="auto"/>
            <w:left w:val="none" w:sz="0" w:space="0" w:color="auto"/>
            <w:bottom w:val="none" w:sz="0" w:space="0" w:color="auto"/>
            <w:right w:val="none" w:sz="0" w:space="0" w:color="auto"/>
          </w:divBdr>
        </w:div>
        <w:div w:id="572156988">
          <w:marLeft w:val="0"/>
          <w:marRight w:val="0"/>
          <w:marTop w:val="0"/>
          <w:marBottom w:val="0"/>
          <w:divBdr>
            <w:top w:val="none" w:sz="0" w:space="0" w:color="auto"/>
            <w:left w:val="none" w:sz="0" w:space="0" w:color="auto"/>
            <w:bottom w:val="none" w:sz="0" w:space="0" w:color="auto"/>
            <w:right w:val="none" w:sz="0" w:space="0" w:color="auto"/>
          </w:divBdr>
        </w:div>
        <w:div w:id="1702706173">
          <w:marLeft w:val="0"/>
          <w:marRight w:val="0"/>
          <w:marTop w:val="0"/>
          <w:marBottom w:val="0"/>
          <w:divBdr>
            <w:top w:val="none" w:sz="0" w:space="0" w:color="auto"/>
            <w:left w:val="none" w:sz="0" w:space="0" w:color="auto"/>
            <w:bottom w:val="none" w:sz="0" w:space="0" w:color="auto"/>
            <w:right w:val="none" w:sz="0" w:space="0" w:color="auto"/>
          </w:divBdr>
        </w:div>
        <w:div w:id="45493753">
          <w:marLeft w:val="0"/>
          <w:marRight w:val="0"/>
          <w:marTop w:val="0"/>
          <w:marBottom w:val="0"/>
          <w:divBdr>
            <w:top w:val="none" w:sz="0" w:space="0" w:color="auto"/>
            <w:left w:val="none" w:sz="0" w:space="0" w:color="auto"/>
            <w:bottom w:val="none" w:sz="0" w:space="0" w:color="auto"/>
            <w:right w:val="none" w:sz="0" w:space="0" w:color="auto"/>
          </w:divBdr>
        </w:div>
        <w:div w:id="1170875839">
          <w:marLeft w:val="0"/>
          <w:marRight w:val="0"/>
          <w:marTop w:val="0"/>
          <w:marBottom w:val="0"/>
          <w:divBdr>
            <w:top w:val="none" w:sz="0" w:space="0" w:color="auto"/>
            <w:left w:val="none" w:sz="0" w:space="0" w:color="auto"/>
            <w:bottom w:val="none" w:sz="0" w:space="0" w:color="auto"/>
            <w:right w:val="none" w:sz="0" w:space="0" w:color="auto"/>
          </w:divBdr>
        </w:div>
        <w:div w:id="469831693">
          <w:marLeft w:val="0"/>
          <w:marRight w:val="0"/>
          <w:marTop w:val="0"/>
          <w:marBottom w:val="0"/>
          <w:divBdr>
            <w:top w:val="none" w:sz="0" w:space="0" w:color="auto"/>
            <w:left w:val="none" w:sz="0" w:space="0" w:color="auto"/>
            <w:bottom w:val="none" w:sz="0" w:space="0" w:color="auto"/>
            <w:right w:val="none" w:sz="0" w:space="0" w:color="auto"/>
          </w:divBdr>
        </w:div>
        <w:div w:id="1140460254">
          <w:marLeft w:val="0"/>
          <w:marRight w:val="0"/>
          <w:marTop w:val="0"/>
          <w:marBottom w:val="0"/>
          <w:divBdr>
            <w:top w:val="none" w:sz="0" w:space="0" w:color="auto"/>
            <w:left w:val="none" w:sz="0" w:space="0" w:color="auto"/>
            <w:bottom w:val="none" w:sz="0" w:space="0" w:color="auto"/>
            <w:right w:val="none" w:sz="0" w:space="0" w:color="auto"/>
          </w:divBdr>
          <w:divsChild>
            <w:div w:id="1744327030">
              <w:marLeft w:val="0"/>
              <w:marRight w:val="0"/>
              <w:marTop w:val="0"/>
              <w:marBottom w:val="0"/>
              <w:divBdr>
                <w:top w:val="none" w:sz="0" w:space="0" w:color="auto"/>
                <w:left w:val="none" w:sz="0" w:space="0" w:color="auto"/>
                <w:bottom w:val="none" w:sz="0" w:space="0" w:color="auto"/>
                <w:right w:val="none" w:sz="0" w:space="0" w:color="auto"/>
              </w:divBdr>
            </w:div>
          </w:divsChild>
        </w:div>
        <w:div w:id="80612115">
          <w:marLeft w:val="0"/>
          <w:marRight w:val="0"/>
          <w:marTop w:val="0"/>
          <w:marBottom w:val="0"/>
          <w:divBdr>
            <w:top w:val="none" w:sz="0" w:space="0" w:color="auto"/>
            <w:left w:val="none" w:sz="0" w:space="0" w:color="auto"/>
            <w:bottom w:val="none" w:sz="0" w:space="0" w:color="auto"/>
            <w:right w:val="none" w:sz="0" w:space="0" w:color="auto"/>
          </w:divBdr>
        </w:div>
        <w:div w:id="1853494506">
          <w:marLeft w:val="0"/>
          <w:marRight w:val="0"/>
          <w:marTop w:val="0"/>
          <w:marBottom w:val="0"/>
          <w:divBdr>
            <w:top w:val="none" w:sz="0" w:space="0" w:color="auto"/>
            <w:left w:val="none" w:sz="0" w:space="0" w:color="auto"/>
            <w:bottom w:val="none" w:sz="0" w:space="0" w:color="auto"/>
            <w:right w:val="none" w:sz="0" w:space="0" w:color="auto"/>
          </w:divBdr>
        </w:div>
        <w:div w:id="1509714105">
          <w:marLeft w:val="0"/>
          <w:marRight w:val="0"/>
          <w:marTop w:val="0"/>
          <w:marBottom w:val="0"/>
          <w:divBdr>
            <w:top w:val="none" w:sz="0" w:space="0" w:color="auto"/>
            <w:left w:val="none" w:sz="0" w:space="0" w:color="auto"/>
            <w:bottom w:val="none" w:sz="0" w:space="0" w:color="auto"/>
            <w:right w:val="none" w:sz="0" w:space="0" w:color="auto"/>
          </w:divBdr>
        </w:div>
        <w:div w:id="359672683">
          <w:marLeft w:val="0"/>
          <w:marRight w:val="0"/>
          <w:marTop w:val="0"/>
          <w:marBottom w:val="0"/>
          <w:divBdr>
            <w:top w:val="none" w:sz="0" w:space="0" w:color="auto"/>
            <w:left w:val="none" w:sz="0" w:space="0" w:color="auto"/>
            <w:bottom w:val="none" w:sz="0" w:space="0" w:color="auto"/>
            <w:right w:val="none" w:sz="0" w:space="0" w:color="auto"/>
          </w:divBdr>
        </w:div>
        <w:div w:id="1258171583">
          <w:marLeft w:val="0"/>
          <w:marRight w:val="0"/>
          <w:marTop w:val="0"/>
          <w:marBottom w:val="0"/>
          <w:divBdr>
            <w:top w:val="none" w:sz="0" w:space="0" w:color="auto"/>
            <w:left w:val="none" w:sz="0" w:space="0" w:color="auto"/>
            <w:bottom w:val="none" w:sz="0" w:space="0" w:color="auto"/>
            <w:right w:val="none" w:sz="0" w:space="0" w:color="auto"/>
          </w:divBdr>
        </w:div>
        <w:div w:id="779958803">
          <w:marLeft w:val="0"/>
          <w:marRight w:val="0"/>
          <w:marTop w:val="0"/>
          <w:marBottom w:val="0"/>
          <w:divBdr>
            <w:top w:val="none" w:sz="0" w:space="0" w:color="auto"/>
            <w:left w:val="none" w:sz="0" w:space="0" w:color="auto"/>
            <w:bottom w:val="none" w:sz="0" w:space="0" w:color="auto"/>
            <w:right w:val="none" w:sz="0" w:space="0" w:color="auto"/>
          </w:divBdr>
        </w:div>
        <w:div w:id="235748790">
          <w:marLeft w:val="0"/>
          <w:marRight w:val="0"/>
          <w:marTop w:val="0"/>
          <w:marBottom w:val="0"/>
          <w:divBdr>
            <w:top w:val="none" w:sz="0" w:space="0" w:color="auto"/>
            <w:left w:val="none" w:sz="0" w:space="0" w:color="auto"/>
            <w:bottom w:val="none" w:sz="0" w:space="0" w:color="auto"/>
            <w:right w:val="none" w:sz="0" w:space="0" w:color="auto"/>
          </w:divBdr>
        </w:div>
        <w:div w:id="465050903">
          <w:marLeft w:val="0"/>
          <w:marRight w:val="0"/>
          <w:marTop w:val="0"/>
          <w:marBottom w:val="0"/>
          <w:divBdr>
            <w:top w:val="none" w:sz="0" w:space="0" w:color="auto"/>
            <w:left w:val="none" w:sz="0" w:space="0" w:color="auto"/>
            <w:bottom w:val="none" w:sz="0" w:space="0" w:color="auto"/>
            <w:right w:val="none" w:sz="0" w:space="0" w:color="auto"/>
          </w:divBdr>
        </w:div>
        <w:div w:id="387144353">
          <w:marLeft w:val="0"/>
          <w:marRight w:val="0"/>
          <w:marTop w:val="0"/>
          <w:marBottom w:val="0"/>
          <w:divBdr>
            <w:top w:val="none" w:sz="0" w:space="0" w:color="auto"/>
            <w:left w:val="none" w:sz="0" w:space="0" w:color="auto"/>
            <w:bottom w:val="none" w:sz="0" w:space="0" w:color="auto"/>
            <w:right w:val="none" w:sz="0" w:space="0" w:color="auto"/>
          </w:divBdr>
        </w:div>
        <w:div w:id="2122341196">
          <w:marLeft w:val="0"/>
          <w:marRight w:val="0"/>
          <w:marTop w:val="0"/>
          <w:marBottom w:val="0"/>
          <w:divBdr>
            <w:top w:val="none" w:sz="0" w:space="0" w:color="auto"/>
            <w:left w:val="none" w:sz="0" w:space="0" w:color="auto"/>
            <w:bottom w:val="none" w:sz="0" w:space="0" w:color="auto"/>
            <w:right w:val="none" w:sz="0" w:space="0" w:color="auto"/>
          </w:divBdr>
        </w:div>
        <w:div w:id="347174030">
          <w:marLeft w:val="0"/>
          <w:marRight w:val="0"/>
          <w:marTop w:val="0"/>
          <w:marBottom w:val="0"/>
          <w:divBdr>
            <w:top w:val="none" w:sz="0" w:space="0" w:color="auto"/>
            <w:left w:val="none" w:sz="0" w:space="0" w:color="auto"/>
            <w:bottom w:val="none" w:sz="0" w:space="0" w:color="auto"/>
            <w:right w:val="none" w:sz="0" w:space="0" w:color="auto"/>
          </w:divBdr>
        </w:div>
      </w:divsChild>
    </w:div>
    <w:div w:id="553154962">
      <w:bodyDiv w:val="1"/>
      <w:marLeft w:val="0"/>
      <w:marRight w:val="0"/>
      <w:marTop w:val="0"/>
      <w:marBottom w:val="0"/>
      <w:divBdr>
        <w:top w:val="none" w:sz="0" w:space="0" w:color="auto"/>
        <w:left w:val="none" w:sz="0" w:space="0" w:color="auto"/>
        <w:bottom w:val="none" w:sz="0" w:space="0" w:color="auto"/>
        <w:right w:val="none" w:sz="0" w:space="0" w:color="auto"/>
      </w:divBdr>
    </w:div>
    <w:div w:id="1524898456">
      <w:bodyDiv w:val="1"/>
      <w:marLeft w:val="0"/>
      <w:marRight w:val="0"/>
      <w:marTop w:val="0"/>
      <w:marBottom w:val="0"/>
      <w:divBdr>
        <w:top w:val="none" w:sz="0" w:space="0" w:color="auto"/>
        <w:left w:val="none" w:sz="0" w:space="0" w:color="auto"/>
        <w:bottom w:val="none" w:sz="0" w:space="0" w:color="auto"/>
        <w:right w:val="none" w:sz="0" w:space="0" w:color="auto"/>
      </w:divBdr>
    </w:div>
    <w:div w:id="195390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mailto:ma@bioomix.com" TargetMode="External" Id="Re762efdafd3b44a7" /><Relationship Type="http://schemas.openxmlformats.org/officeDocument/2006/relationships/hyperlink" Target="mailto:moa@bioomix.com" TargetMode="External" Id="R44a875109001474a"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Ruben Jensen</dc:creator>
  <keywords/>
  <dc:description/>
  <lastModifiedBy>Julia Andersen</lastModifiedBy>
  <revision>31</revision>
  <dcterms:created xsi:type="dcterms:W3CDTF">2023-01-16T10:31:00.0000000Z</dcterms:created>
  <dcterms:modified xsi:type="dcterms:W3CDTF">2023-01-17T13:27:24.1315782Z</dcterms:modified>
</coreProperties>
</file>